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98" w:rsidRDefault="00882F98" w:rsidP="00882F98">
      <w:pPr>
        <w:pStyle w:val="a3"/>
      </w:pPr>
    </w:p>
    <w:p w:rsidR="00882F98" w:rsidRDefault="00882F98" w:rsidP="00882F98">
      <w:pPr>
        <w:pStyle w:val="a3"/>
      </w:pPr>
      <w:r>
        <w:t xml:space="preserve">Σας ενημερώνουμε για την έναρξη της δράσης «εύρυ-where – Επιχορηγούμενες ευρυζωνικές συνδέσεις στους προπτυχιακούς πρωτοετείς φοιτητές των Πανεπιστημίων, ΤΕΙ και ΑΕΑ της χώρας», όπως προβλέπεται από την υπ’ </w:t>
      </w:r>
    </w:p>
    <w:p w:rsidR="00882F98" w:rsidRDefault="00882F98" w:rsidP="00882F98">
      <w:pPr>
        <w:pStyle w:val="a3"/>
      </w:pPr>
      <w:r>
        <w:t>αρίθμ. 315 (ΦΕΚ τ. Β 4459/30-12-2016) Κοινή Υπουργική Απόφαση των Υπουργών Ψηφιακής Πολιτικής, Τηλεπικοινωνιών και Ενημέρωσης και Παιδείας, Έρευνας και Θρησκευμάτων.</w:t>
      </w:r>
    </w:p>
    <w:p w:rsidR="00882F98" w:rsidRDefault="00882F98" w:rsidP="00882F98">
      <w:pPr>
        <w:pStyle w:val="a3"/>
      </w:pPr>
    </w:p>
    <w:p w:rsidR="00882F98" w:rsidRDefault="00882F98" w:rsidP="00882F98">
      <w:pPr>
        <w:pStyle w:val="a3"/>
      </w:pPr>
      <w:r>
        <w:t>Η νέα αυτή δράση αφορά στην παροχή ψηφιακών υπηρεσιών στους δικαιούχους προπτυχιακούς πρωτοετείς φοιτητές των Πανεπιστημίων, ΤΕΙ και ΑΕΑ της χώρας, που εγγράφονται για πρώτη φορά σε Εκπαιδευτικό Ίδρυμα της τριτοβάθμιας εκπαίδευσης κατά το ακαδημαϊκό έτος 2016 - 2017.</w:t>
      </w:r>
    </w:p>
    <w:p w:rsidR="00882F98" w:rsidRDefault="00882F98" w:rsidP="00882F98">
      <w:pPr>
        <w:pStyle w:val="a3"/>
      </w:pPr>
    </w:p>
    <w:p w:rsidR="00882F98" w:rsidRDefault="00882F98" w:rsidP="00882F98">
      <w:pPr>
        <w:pStyle w:val="a3"/>
      </w:pPr>
      <w:r>
        <w:t>Η εγγραφή/είσοδος των δικαιούχων φοιτητών στο πληροφοριακό σύστημα της δράσης (https://www.eury-where.gr/) θα πραγματοποιείται, από τη Δευτέρα 24/4/2017, με τους κωδικούς που έχουν λάβει από το οικείο Ίδρυμα.</w:t>
      </w:r>
    </w:p>
    <w:p w:rsidR="00882F98" w:rsidRDefault="00882F98" w:rsidP="00882F98">
      <w:pPr>
        <w:pStyle w:val="a3"/>
      </w:pPr>
    </w:p>
    <w:p w:rsidR="00882D5C" w:rsidRDefault="006D6EFF"/>
    <w:sectPr w:rsidR="00882D5C"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F98"/>
    <w:rsid w:val="006D6EFF"/>
    <w:rsid w:val="00794CFA"/>
    <w:rsid w:val="00882F98"/>
    <w:rsid w:val="00887013"/>
    <w:rsid w:val="008F71AF"/>
    <w:rsid w:val="00C445DD"/>
    <w:rsid w:val="00CE0BEE"/>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882F98"/>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882F9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558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723</Characters>
  <Application>Microsoft Office Word</Application>
  <DocSecurity>0</DocSecurity>
  <Lines>6</Lines>
  <Paragraphs>1</Paragraphs>
  <ScaleCrop>false</ScaleCrop>
  <Company>Grizli777</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3</cp:revision>
  <dcterms:created xsi:type="dcterms:W3CDTF">2017-04-28T08:42:00Z</dcterms:created>
  <dcterms:modified xsi:type="dcterms:W3CDTF">2017-04-28T09:00:00Z</dcterms:modified>
</cp:coreProperties>
</file>